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ascii="宋体" w:hAnsi="宋体" w:eastAsia="宋体" w:cs="宋体"/>
          <w:szCs w:val="24"/>
        </w:rPr>
      </w:pPr>
      <w:r>
        <w:rPr>
          <w:sz w:val="32"/>
          <w:szCs w:val="32"/>
        </w:rPr>
        <w:t>关于举办 2022 年学位英语水平提升辅导班的通知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各学院：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临近 2022 届毕业，《关于做好 2022 届本科生毕业与学士学位授予工作的 通知》（南晓院教字〔2021〕68 号）中细化的关于学士学位授予工作的相关要求 即将执行，考虑到疫情的影响，为帮助同学们提高学位英语水平，拟举办 2022 年学位英语水平提升辅导班，具体通知如下：</w:t>
      </w:r>
    </w:p>
    <w:p>
      <w:pPr>
        <w:numPr>
          <w:ilvl w:val="0"/>
          <w:numId w:val="1"/>
        </w:numPr>
        <w:spacing w:line="360" w:lineRule="auto"/>
        <w:ind w:left="60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辅导安排 </w:t>
      </w:r>
    </w:p>
    <w:p>
      <w:pPr>
        <w:numPr>
          <w:numId w:val="0"/>
        </w:numPr>
        <w:spacing w:line="360" w:lineRule="auto"/>
        <w:ind w:left="0" w:leftChars="0" w:firstLine="480" w:firstLineChars="200"/>
      </w:pPr>
      <w:r>
        <w:rPr>
          <w:rFonts w:ascii="宋体" w:hAnsi="宋体" w:eastAsia="宋体" w:cs="宋体"/>
          <w:sz w:val="24"/>
          <w:szCs w:val="24"/>
        </w:rPr>
        <w:t>1.辅导课时：32 课时/班；</w:t>
      </w:r>
    </w:p>
    <w:p>
      <w:pPr>
        <w:numPr>
          <w:numId w:val="0"/>
        </w:numPr>
        <w:spacing w:line="360" w:lineRule="auto"/>
        <w:ind w:left="0" w:leftChars="0" w:firstLine="48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2.授课方式及时间安排： 课程采用线上线下混合式教学，授课形式依据疫情防控规定灵活调整，暂定： 线下上课时间 4 月 5 日-5 月 28 日每周二下午 13:30-15:05（根据疫情防控要求， 暂时采用线上教学），线上课程每周六上午 8:30-10:05。 </w:t>
      </w:r>
    </w:p>
    <w:p>
      <w:pPr>
        <w:numPr>
          <w:numId w:val="0"/>
        </w:numPr>
        <w:spacing w:line="360" w:lineRule="auto"/>
        <w:ind w:left="0" w:leftChars="0" w:firstLine="48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3.考核办法：保证教学质量，注重过程性考核。平时测验占比 40%，期末考 核占比 60%。</w:t>
      </w:r>
    </w:p>
    <w:p>
      <w:pPr>
        <w:numPr>
          <w:numId w:val="0"/>
        </w:numPr>
        <w:spacing w:line="360" w:lineRule="auto"/>
        <w:ind w:left="0" w:leftChars="0" w:firstLine="48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二、报名要求 </w:t>
      </w:r>
    </w:p>
    <w:p>
      <w:pPr>
        <w:numPr>
          <w:numId w:val="0"/>
        </w:numPr>
        <w:spacing w:line="360" w:lineRule="auto"/>
        <w:ind w:left="0" w:leftChars="0" w:firstLine="480" w:firstLineChars="0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 xml:space="preserve">2016、2017 级延期毕业及 2018 级英语水平未达学位授予条件的非英语类专 业学生，可根据个人意愿，自愿报名； 报名的学生需遵守课程的辅导安排，参加过程性考核和期末考核，考核的总 评成绩将作为英语水平的学位授予条件依据。 </w:t>
      </w:r>
    </w:p>
    <w:p>
      <w:pPr>
        <w:numPr>
          <w:numId w:val="0"/>
        </w:numPr>
        <w:spacing w:line="360" w:lineRule="auto"/>
        <w:ind w:left="0" w:leftChars="0" w:firstLine="48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三、报名流程 </w:t>
      </w:r>
    </w:p>
    <w:p>
      <w:pPr>
        <w:numPr>
          <w:numId w:val="0"/>
        </w:numPr>
        <w:spacing w:line="360" w:lineRule="auto"/>
        <w:ind w:left="0" w:leftChars="0" w:firstLine="48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1.各学院通知报名（为避免遗漏，建议做好特别提醒），并审核资格、汇总 学生信息（学号、姓名、学院、班级、四级最高分），于 3 月 31 日前以 EXCEL 文件形式报教务处刘老师；</w:t>
      </w:r>
    </w:p>
    <w:p>
      <w:pPr>
        <w:numPr>
          <w:numId w:val="0"/>
        </w:numPr>
        <w:spacing w:line="360" w:lineRule="auto"/>
        <w:ind w:left="0" w:leftChars="0" w:firstLine="48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2.教务处复核后公布参加辅导班的学生名单；</w:t>
      </w:r>
    </w:p>
    <w:p>
      <w:pPr>
        <w:numPr>
          <w:numId w:val="0"/>
        </w:numPr>
        <w:spacing w:line="360" w:lineRule="auto"/>
        <w:ind w:left="0" w:leftChars="0" w:firstLine="48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3.各学院根据公布的名单通知相关学生辅导安排； </w:t>
      </w:r>
    </w:p>
    <w:p>
      <w:pPr>
        <w:numPr>
          <w:numId w:val="0"/>
        </w:numPr>
        <w:spacing w:line="360" w:lineRule="auto"/>
        <w:ind w:left="0" w:leftChars="0" w:firstLine="48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本次辅导、考核不收取费用。 </w:t>
      </w:r>
    </w:p>
    <w:p>
      <w:pPr>
        <w:numPr>
          <w:ilvl w:val="0"/>
          <w:numId w:val="2"/>
        </w:numPr>
        <w:spacing w:line="360" w:lineRule="auto"/>
        <w:ind w:left="0" w:leftChars="0" w:firstLine="48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特别提醒 </w:t>
      </w:r>
    </w:p>
    <w:p>
      <w:pPr>
        <w:numPr>
          <w:numId w:val="0"/>
        </w:numPr>
        <w:spacing w:line="360" w:lineRule="auto"/>
        <w:ind w:lef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</w:rPr>
        <w:t>学生需在规定时间内按通知要求报名、参加课程的学习和考核，因本人原 因未在规定时间报名或参加考核的，责任自行承担。</w:t>
      </w:r>
    </w:p>
    <w:p>
      <w:pPr>
        <w:numPr>
          <w:numId w:val="0"/>
        </w:numPr>
        <w:spacing w:line="360" w:lineRule="auto"/>
        <w:ind w:left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</w:rPr>
        <w:t xml:space="preserve">考核的具体安排，将于授课进行中另行通知。 </w:t>
      </w:r>
    </w:p>
    <w:p>
      <w:pPr>
        <w:numPr>
          <w:numId w:val="0"/>
        </w:numPr>
        <w:spacing w:line="360" w:lineRule="auto"/>
        <w:ind w:left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联系人：刘老师 86178350 韩老师 86178237</w:t>
      </w:r>
    </w:p>
    <w:p>
      <w:pPr>
        <w:numPr>
          <w:numId w:val="0"/>
        </w:numPr>
        <w:spacing w:line="360" w:lineRule="auto"/>
        <w:ind w:leftChars="200"/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spacing w:line="360" w:lineRule="auto"/>
        <w:ind w:leftChars="200"/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spacing w:line="360" w:lineRule="auto"/>
        <w:ind w:leftChars="20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教务处 外国语学院</w:t>
      </w:r>
    </w:p>
    <w:p>
      <w:pPr>
        <w:numPr>
          <w:numId w:val="0"/>
        </w:numPr>
        <w:spacing w:line="360" w:lineRule="auto"/>
        <w:ind w:leftChars="200"/>
        <w:jc w:val="right"/>
      </w:pPr>
      <w:r>
        <w:rPr>
          <w:rFonts w:ascii="宋体" w:hAnsi="宋体" w:eastAsia="宋体" w:cs="宋体"/>
          <w:sz w:val="24"/>
          <w:szCs w:val="24"/>
        </w:rPr>
        <w:t xml:space="preserve"> 2022 年 3 月 25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0F9439"/>
    <w:multiLevelType w:val="singleLevel"/>
    <w:tmpl w:val="200F943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EE053D"/>
    <w:multiLevelType w:val="singleLevel"/>
    <w:tmpl w:val="77EE053D"/>
    <w:lvl w:ilvl="0" w:tentative="0">
      <w:start w:val="1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4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2022-03-25T06:02:50Z</dcterms:created>
  <dc:creator>a</dc:creator>
  <cp:lastModifiedBy>晓白</cp:lastModifiedBy>
  <dcterms:modified xsi:type="dcterms:W3CDTF">2022-03-25T06:07:09Z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B5DD6EDB28CD467CA40E60BE64CDB9E1</vt:lpwstr>
  </property>
</Properties>
</file>